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277375F7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 xml:space="preserve">E </w:t>
      </w:r>
      <w:r w:rsidR="00995692">
        <w:rPr>
          <w:b/>
          <w:sz w:val="28"/>
        </w:rPr>
        <w:t>NOËL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C72988">
        <w:rPr>
          <w:b/>
          <w:sz w:val="28"/>
        </w:rPr>
        <w:t>2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7B1B1451" w:rsidR="00567665" w:rsidRDefault="00995692" w:rsidP="006E06FA">
            <w:pPr>
              <w:jc w:val="center"/>
            </w:pPr>
            <w:r w:rsidRPr="006E06FA">
              <w:rPr>
                <w:b/>
              </w:rPr>
              <w:t>Semaine du</w:t>
            </w:r>
            <w:r w:rsidR="00567665" w:rsidRPr="006E06FA">
              <w:rPr>
                <w:b/>
              </w:rPr>
              <w:t xml:space="preserve"> </w:t>
            </w:r>
            <w:r>
              <w:rPr>
                <w:b/>
              </w:rPr>
              <w:t>19</w:t>
            </w:r>
            <w:r w:rsidR="00567665">
              <w:rPr>
                <w:b/>
              </w:rPr>
              <w:t xml:space="preserve"> au 2</w:t>
            </w:r>
            <w:r>
              <w:rPr>
                <w:b/>
              </w:rPr>
              <w:t>3</w:t>
            </w:r>
            <w:r w:rsidR="00567665">
              <w:rPr>
                <w:b/>
              </w:rPr>
              <w:t>/1</w:t>
            </w:r>
            <w:r>
              <w:rPr>
                <w:b/>
              </w:rPr>
              <w:t>2</w:t>
            </w:r>
            <w:r w:rsidR="00567665">
              <w:rPr>
                <w:b/>
              </w:rPr>
              <w:t>/2022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1381AB95" w:rsidR="00567665" w:rsidRPr="00FE3972" w:rsidRDefault="00995692">
            <w:r>
              <w:t>19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49DF0686" w:rsidR="00567665" w:rsidRDefault="00567665">
            <w:r>
              <w:t>2</w:t>
            </w:r>
            <w:r w:rsidR="00995692">
              <w:t>0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7D5090D4" w:rsidR="00567665" w:rsidRDefault="00567665">
            <w:r>
              <w:t>2</w:t>
            </w:r>
            <w:r w:rsidR="00995692">
              <w:t>1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6AE07CDA" w:rsidR="00567665" w:rsidRDefault="00567665">
            <w:r>
              <w:t>2</w:t>
            </w:r>
            <w:r w:rsidR="00995692">
              <w:t>2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69395486" w:rsidR="00567665" w:rsidRDefault="00567665">
            <w:r>
              <w:t>2</w:t>
            </w:r>
            <w:r w:rsidR="00995692">
              <w:t>3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6CB859A5" w:rsidR="006E06FA" w:rsidRPr="00DF6DD0" w:rsidRDefault="00DF6DD0">
      <w:pPr>
        <w:rPr>
          <w:b/>
          <w:bCs/>
        </w:rPr>
      </w:pPr>
      <w:r>
        <w:tab/>
      </w:r>
      <w:r>
        <w:tab/>
      </w:r>
      <w:r>
        <w:tab/>
      </w:r>
      <w:r w:rsidRPr="00DF6DD0">
        <w:rPr>
          <w:b/>
          <w:bCs/>
        </w:rPr>
        <w:t>Fermeture le lundi 02 janvier</w:t>
      </w:r>
    </w:p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538697B5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372D6B">
        <w:rPr>
          <w:b/>
        </w:rPr>
        <w:t>01</w:t>
      </w:r>
      <w:r w:rsidR="00FE3972">
        <w:rPr>
          <w:b/>
        </w:rPr>
        <w:t>/</w:t>
      </w:r>
      <w:r w:rsidR="00995692">
        <w:rPr>
          <w:b/>
        </w:rPr>
        <w:t>1</w:t>
      </w:r>
      <w:r w:rsidR="00372D6B">
        <w:rPr>
          <w:b/>
        </w:rPr>
        <w:t>2</w:t>
      </w:r>
      <w:r w:rsidR="00FE3972">
        <w:rPr>
          <w:b/>
        </w:rPr>
        <w:t>/</w:t>
      </w:r>
      <w:r w:rsidR="00F7762A">
        <w:rPr>
          <w:b/>
        </w:rPr>
        <w:t>202</w:t>
      </w:r>
      <w:r w:rsidR="00C72988">
        <w:rPr>
          <w:b/>
        </w:rPr>
        <w:t>2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E61AF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</w:t>
      </w:r>
      <w:r w:rsidR="006537D5">
        <w:t xml:space="preserve"> prochaine</w:t>
      </w:r>
      <w:r w:rsidRPr="005E6F0B">
        <w:t xml:space="preserve">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272EF8"/>
    <w:rsid w:val="002F2829"/>
    <w:rsid w:val="00372D6B"/>
    <w:rsid w:val="00416E69"/>
    <w:rsid w:val="00567665"/>
    <w:rsid w:val="005E6F0B"/>
    <w:rsid w:val="00604C8B"/>
    <w:rsid w:val="00610796"/>
    <w:rsid w:val="006537D5"/>
    <w:rsid w:val="006E06FA"/>
    <w:rsid w:val="008B5FCA"/>
    <w:rsid w:val="008F0125"/>
    <w:rsid w:val="00945D9C"/>
    <w:rsid w:val="00994F58"/>
    <w:rsid w:val="00995692"/>
    <w:rsid w:val="009A56A1"/>
    <w:rsid w:val="009B0BCA"/>
    <w:rsid w:val="009D5E0B"/>
    <w:rsid w:val="00A365C0"/>
    <w:rsid w:val="00A43734"/>
    <w:rsid w:val="00A550BA"/>
    <w:rsid w:val="00AD597D"/>
    <w:rsid w:val="00B16521"/>
    <w:rsid w:val="00B17D17"/>
    <w:rsid w:val="00B64DBB"/>
    <w:rsid w:val="00BE4126"/>
    <w:rsid w:val="00C101F8"/>
    <w:rsid w:val="00C72988"/>
    <w:rsid w:val="00CA1FBA"/>
    <w:rsid w:val="00CC60AC"/>
    <w:rsid w:val="00DD17FE"/>
    <w:rsid w:val="00DF6DD0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6</cp:revision>
  <cp:lastPrinted>2022-11-07T14:24:00Z</cp:lastPrinted>
  <dcterms:created xsi:type="dcterms:W3CDTF">2022-10-11T11:57:00Z</dcterms:created>
  <dcterms:modified xsi:type="dcterms:W3CDTF">2022-11-07T14:24:00Z</dcterms:modified>
</cp:coreProperties>
</file>